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D1" w:rsidRDefault="00BF50D1" w:rsidP="00BF50D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rPr>
          <w:rStyle w:val="21"/>
        </w:rPr>
      </w:pPr>
      <w:r>
        <w:rPr>
          <w:rStyle w:val="21"/>
        </w:rPr>
        <w:t xml:space="preserve">Аннотация </w:t>
      </w:r>
      <w:bookmarkStart w:id="0" w:name="_GoBack"/>
      <w:r>
        <w:rPr>
          <w:rStyle w:val="21"/>
        </w:rPr>
        <w:t>дисциплины</w:t>
      </w:r>
    </w:p>
    <w:p w:rsidR="00BF50D1" w:rsidRDefault="00BF50D1" w:rsidP="00BF50D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rPr>
          <w:rStyle w:val="21"/>
        </w:rPr>
      </w:pPr>
      <w:r>
        <w:rPr>
          <w:rStyle w:val="21"/>
        </w:rPr>
        <w:t>Риск-менеджмен</w:t>
      </w:r>
      <w:bookmarkEnd w:id="0"/>
      <w:r>
        <w:rPr>
          <w:rStyle w:val="21"/>
        </w:rPr>
        <w:t>т</w:t>
      </w:r>
    </w:p>
    <w:p w:rsidR="00BF50D1" w:rsidRPr="006C4A55" w:rsidRDefault="00BF50D1" w:rsidP="00BF50D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BF50D1" w:rsidRDefault="00BF50D1" w:rsidP="00BF5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5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11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D1" w:rsidRDefault="00BF50D1" w:rsidP="00BF5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58D">
        <w:rPr>
          <w:rFonts w:ascii="Times New Roman" w:hAnsi="Times New Roman" w:cs="Times New Roman"/>
          <w:sz w:val="28"/>
          <w:szCs w:val="28"/>
        </w:rPr>
        <w:t>формирование у студентов навыков учета рисков при разработке бизнес-плана, методологии адаптивного динамического управления рисками, оценки рисков при принятии важных стратегических решений, методологии прогнозирования в</w:t>
      </w:r>
      <w:r>
        <w:rPr>
          <w:rFonts w:ascii="Times New Roman" w:hAnsi="Times New Roman" w:cs="Times New Roman"/>
          <w:sz w:val="28"/>
          <w:szCs w:val="28"/>
        </w:rPr>
        <w:t>озникновения рисковых ситуаций.</w:t>
      </w:r>
    </w:p>
    <w:p w:rsidR="00BF50D1" w:rsidRPr="006C4A55" w:rsidRDefault="00BF50D1" w:rsidP="00BF5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5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6C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D1" w:rsidRPr="009B6EFA" w:rsidRDefault="00BF50D1" w:rsidP="00BF50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029B7">
        <w:rPr>
          <w:rFonts w:ascii="Times New Roman" w:eastAsia="TimesNewRoman" w:hAnsi="Times New Roman" w:cs="Times New Roman"/>
          <w:sz w:val="28"/>
          <w:szCs w:val="28"/>
        </w:rPr>
        <w:t xml:space="preserve">Дисциплина </w:t>
      </w:r>
      <w:r w:rsidRPr="00C029B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Риск-менеджмент» </w:t>
      </w:r>
      <w:r w:rsidRPr="00C029B7">
        <w:rPr>
          <w:rFonts w:ascii="Times New Roman" w:eastAsia="TimesNewRoman" w:hAnsi="Times New Roman" w:cs="Times New Roman"/>
          <w:sz w:val="28"/>
          <w:szCs w:val="28"/>
        </w:rPr>
        <w:t xml:space="preserve">является дисциплиной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C029B7">
        <w:rPr>
          <w:rFonts w:ascii="Times New Roman" w:eastAsia="TimesNewRoman" w:hAnsi="Times New Roman" w:cs="Times New Roman"/>
          <w:sz w:val="28"/>
          <w:szCs w:val="28"/>
        </w:rPr>
        <w:t xml:space="preserve">профиля </w:t>
      </w:r>
      <w:r w:rsidRPr="00C029B7">
        <w:rPr>
          <w:rFonts w:ascii="Times New Roman" w:eastAsia="Calibri" w:hAnsi="Times New Roman" w:cs="Times New Roman"/>
          <w:sz w:val="28"/>
          <w:szCs w:val="28"/>
        </w:rPr>
        <w:t>«Экономическая безопасность хозяйствующих субъектов»</w:t>
      </w:r>
      <w:r w:rsidRPr="00C029B7">
        <w:rPr>
          <w:rFonts w:ascii="Times New Roman" w:eastAsia="TimesNewRoman" w:hAnsi="Times New Roman" w:cs="Times New Roman"/>
          <w:sz w:val="28"/>
          <w:szCs w:val="28"/>
        </w:rPr>
        <w:t xml:space="preserve"> учебного плана подготовки бакалавров по н</w:t>
      </w:r>
      <w:r>
        <w:rPr>
          <w:rFonts w:ascii="Times New Roman" w:eastAsia="TimesNewRoman" w:hAnsi="Times New Roman" w:cs="Times New Roman"/>
          <w:sz w:val="28"/>
          <w:szCs w:val="28"/>
        </w:rPr>
        <w:t>аправлению 38.03.01 «Экономика»</w:t>
      </w:r>
      <w:r w:rsidRPr="00C029B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BF50D1" w:rsidRDefault="00BF50D1" w:rsidP="00BF50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5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11058D" w:rsidRPr="00BF50D1" w:rsidRDefault="00BF50D1" w:rsidP="00BF50D1">
      <w:pPr>
        <w:spacing w:line="360" w:lineRule="auto"/>
        <w:jc w:val="both"/>
      </w:pPr>
      <w:r w:rsidRPr="001105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058D">
        <w:rPr>
          <w:rFonts w:ascii="Times New Roman" w:hAnsi="Times New Roman" w:cs="Times New Roman"/>
          <w:sz w:val="28"/>
          <w:szCs w:val="28"/>
        </w:rPr>
        <w:t xml:space="preserve">Теоретические основы </w:t>
      </w:r>
      <w:proofErr w:type="gramStart"/>
      <w:r w:rsidRPr="0011058D">
        <w:rPr>
          <w:rFonts w:ascii="Times New Roman" w:hAnsi="Times New Roman" w:cs="Times New Roman"/>
          <w:sz w:val="28"/>
          <w:szCs w:val="28"/>
        </w:rPr>
        <w:t>риск-менедж</w:t>
      </w:r>
      <w:r>
        <w:rPr>
          <w:rFonts w:ascii="Times New Roman" w:hAnsi="Times New Roman" w:cs="Times New Roman"/>
          <w:sz w:val="28"/>
          <w:szCs w:val="28"/>
        </w:rPr>
        <w:t>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Риск и неопределенность. </w:t>
      </w:r>
      <w:r w:rsidRPr="0011058D">
        <w:rPr>
          <w:rFonts w:ascii="Times New Roman" w:hAnsi="Times New Roman" w:cs="Times New Roman"/>
          <w:sz w:val="28"/>
          <w:szCs w:val="28"/>
        </w:rPr>
        <w:t xml:space="preserve">Методология </w:t>
      </w:r>
      <w:proofErr w:type="gramStart"/>
      <w:r w:rsidRPr="0011058D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11058D">
        <w:rPr>
          <w:rFonts w:ascii="Times New Roman" w:hAnsi="Times New Roman" w:cs="Times New Roman"/>
          <w:sz w:val="28"/>
          <w:szCs w:val="28"/>
        </w:rPr>
        <w:t>. Система управления рисками 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</w:p>
    <w:sectPr w:rsidR="0011058D" w:rsidRPr="00BF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9"/>
    <w:rsid w:val="0011058D"/>
    <w:rsid w:val="00696A96"/>
    <w:rsid w:val="009529B9"/>
    <w:rsid w:val="009B6EFA"/>
    <w:rsid w:val="00AF2B7C"/>
    <w:rsid w:val="00BE0258"/>
    <w:rsid w:val="00B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5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0D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F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50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0D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F50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CCE57-70E8-4A73-A02E-EB37BBFBC4FE}"/>
</file>

<file path=customXml/itemProps2.xml><?xml version="1.0" encoding="utf-8"?>
<ds:datastoreItem xmlns:ds="http://schemas.openxmlformats.org/officeDocument/2006/customXml" ds:itemID="{C8225B25-A798-4DBF-934F-5A4C8430B43B}"/>
</file>

<file path=customXml/itemProps3.xml><?xml version="1.0" encoding="utf-8"?>
<ds:datastoreItem xmlns:ds="http://schemas.openxmlformats.org/officeDocument/2006/customXml" ds:itemID="{CACB33FE-9621-4311-B9E3-05F988FB9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6</cp:revision>
  <dcterms:created xsi:type="dcterms:W3CDTF">2017-02-09T09:24:00Z</dcterms:created>
  <dcterms:modified xsi:type="dcterms:W3CDTF">2020-11-11T18:21:00Z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